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FA" w:rsidRPr="007C7642" w:rsidRDefault="004201FA" w:rsidP="004201F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Sally Saltwater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Current Address: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555-555-5555 | username@iu</w:t>
      </w:r>
      <w:r w:rsidRPr="007C7642">
        <w:rPr>
          <w:rFonts w:ascii="Times New Roman" w:hAnsi="Times New Roman" w:cs="Times New Roman"/>
          <w:sz w:val="24"/>
          <w:szCs w:val="24"/>
        </w:rPr>
        <w:t xml:space="preserve">.edu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Permanent Address: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N. Jordan Ave.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 Resume</w:t>
      </w:r>
      <w:r w:rsidRPr="007C7642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Bloomington, IN 4740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Chesterton, IN 46304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11A"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C7642">
        <w:rPr>
          <w:rFonts w:ascii="Times New Roman" w:hAnsi="Times New Roman" w:cs="Times New Roman"/>
          <w:sz w:val="24"/>
          <w:szCs w:val="24"/>
        </w:rPr>
        <w:t>, Bloomington</w:t>
      </w:r>
      <w:r w:rsidR="00B27893">
        <w:rPr>
          <w:rFonts w:ascii="Times New Roman" w:hAnsi="Times New Roman" w:cs="Times New Roman"/>
          <w:sz w:val="24"/>
          <w:szCs w:val="24"/>
        </w:rPr>
        <w:t>,</w:t>
      </w:r>
      <w:r w:rsidRPr="007C7642">
        <w:rPr>
          <w:rFonts w:ascii="Times New Roman" w:hAnsi="Times New Roman" w:cs="Times New Roman"/>
          <w:sz w:val="24"/>
          <w:szCs w:val="24"/>
        </w:rPr>
        <w:t xml:space="preserve"> IN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789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May 2021</w:t>
      </w:r>
    </w:p>
    <w:p w:rsidR="004201FA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>
        <w:rPr>
          <w:rFonts w:ascii="Times New Roman" w:hAnsi="Times New Roman" w:cs="Times New Roman"/>
          <w:sz w:val="24"/>
          <w:szCs w:val="24"/>
        </w:rPr>
        <w:t>Management, Sustainable Business</w:t>
      </w:r>
    </w:p>
    <w:p w:rsidR="004201FA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3.45</w:t>
      </w:r>
      <w:r w:rsidRPr="007C7642">
        <w:rPr>
          <w:rFonts w:ascii="Times New Roman" w:hAnsi="Times New Roman" w:cs="Times New Roman"/>
          <w:sz w:val="24"/>
          <w:szCs w:val="24"/>
        </w:rPr>
        <w:t>/4.00</w:t>
      </w:r>
      <w:bookmarkStart w:id="0" w:name="_GoBack"/>
      <w:bookmarkEnd w:id="0"/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201FA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Management</w:t>
      </w: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Dicks Sporting Goods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C7642">
        <w:rPr>
          <w:rFonts w:ascii="Times New Roman" w:hAnsi="Times New Roman" w:cs="Times New Roman"/>
          <w:i/>
          <w:sz w:val="24"/>
          <w:szCs w:val="24"/>
        </w:rPr>
        <w:t>December 2016 – Present</w:t>
      </w:r>
    </w:p>
    <w:p w:rsidR="004201FA" w:rsidRPr="00E710F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Lead Employee</w:t>
      </w:r>
    </w:p>
    <w:p w:rsidR="004201FA" w:rsidRPr="00D30043" w:rsidRDefault="004201FA" w:rsidP="004201FA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0043">
        <w:rPr>
          <w:rFonts w:ascii="Times New Roman" w:hAnsi="Times New Roman" w:cs="Times New Roman"/>
          <w:sz w:val="24"/>
          <w:szCs w:val="24"/>
        </w:rPr>
        <w:t>Involve actively in website updates and company communications by organizing all communication outreaches for the company</w:t>
      </w:r>
    </w:p>
    <w:p w:rsidR="004201FA" w:rsidRPr="00D30043" w:rsidRDefault="004201FA" w:rsidP="004201FA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0043">
        <w:rPr>
          <w:rFonts w:ascii="Times New Roman" w:hAnsi="Times New Roman" w:cs="Times New Roman"/>
          <w:sz w:val="24"/>
          <w:szCs w:val="24"/>
        </w:rPr>
        <w:t>Explore new opportunities for project expansion into specific markets and applications for further improvement and renovations within the company</w:t>
      </w:r>
    </w:p>
    <w:p w:rsidR="004201FA" w:rsidRPr="00D30043" w:rsidRDefault="004201FA" w:rsidP="004201FA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0043">
        <w:rPr>
          <w:rFonts w:ascii="Times New Roman" w:hAnsi="Times New Roman" w:cs="Times New Roman"/>
          <w:sz w:val="24"/>
          <w:szCs w:val="24"/>
        </w:rPr>
        <w:t>Researched better sourcing methods to create more desired pricing status for markets within the field by maintaining strong communication within parties and solid market strategy</w:t>
      </w:r>
    </w:p>
    <w:p w:rsidR="004201FA" w:rsidRDefault="004201FA" w:rsidP="004201FA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201FA" w:rsidRPr="00ED011A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RPS Food Services</w:t>
      </w:r>
      <w:r>
        <w:rPr>
          <w:rFonts w:ascii="Times New Roman" w:hAnsi="Times New Roman" w:cs="Times New Roman"/>
          <w:sz w:val="24"/>
          <w:szCs w:val="24"/>
        </w:rPr>
        <w:t>, Bloomington</w:t>
      </w:r>
      <w:r w:rsidRPr="007C7642">
        <w:rPr>
          <w:rFonts w:ascii="Times New Roman" w:hAnsi="Times New Roman" w:cs="Times New Roman"/>
          <w:sz w:val="24"/>
          <w:szCs w:val="24"/>
        </w:rPr>
        <w:t xml:space="preserve">, IN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August 2016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August 2017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Cashier</w:t>
      </w:r>
    </w:p>
    <w:p w:rsidR="004201FA" w:rsidRPr="0018569B" w:rsidRDefault="004201FA" w:rsidP="004201F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>Calculate</w:t>
      </w:r>
      <w:r w:rsidR="0051496A">
        <w:rPr>
          <w:rFonts w:ascii="Times New Roman" w:hAnsi="Times New Roman" w:cs="Times New Roman"/>
          <w:sz w:val="24"/>
          <w:szCs w:val="24"/>
        </w:rPr>
        <w:t>d</w:t>
      </w:r>
      <w:r w:rsidRPr="0018569B">
        <w:rPr>
          <w:rFonts w:ascii="Times New Roman" w:hAnsi="Times New Roman" w:cs="Times New Roman"/>
          <w:sz w:val="24"/>
          <w:szCs w:val="24"/>
        </w:rPr>
        <w:t xml:space="preserve"> totals for individuals’ food purchases to ensure proper money transaction</w:t>
      </w:r>
      <w:r w:rsidR="0051496A">
        <w:rPr>
          <w:rFonts w:ascii="Times New Roman" w:hAnsi="Times New Roman" w:cs="Times New Roman"/>
          <w:sz w:val="24"/>
          <w:szCs w:val="24"/>
        </w:rPr>
        <w:t>s</w:t>
      </w:r>
    </w:p>
    <w:p w:rsidR="004201FA" w:rsidRPr="0018569B" w:rsidRDefault="004201FA" w:rsidP="004201F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>Operate</w:t>
      </w:r>
      <w:r w:rsidR="0051496A">
        <w:rPr>
          <w:rFonts w:ascii="Times New Roman" w:hAnsi="Times New Roman" w:cs="Times New Roman"/>
          <w:sz w:val="24"/>
          <w:szCs w:val="24"/>
        </w:rPr>
        <w:t>d</w:t>
      </w:r>
      <w:r w:rsidRPr="0018569B">
        <w:rPr>
          <w:rFonts w:ascii="Times New Roman" w:hAnsi="Times New Roman" w:cs="Times New Roman"/>
          <w:sz w:val="24"/>
          <w:szCs w:val="24"/>
        </w:rPr>
        <w:t xml:space="preserve"> POS system to account for all transactions to promote corre</w:t>
      </w:r>
      <w:r w:rsidR="0051496A">
        <w:rPr>
          <w:rFonts w:ascii="Times New Roman" w:hAnsi="Times New Roman" w:cs="Times New Roman"/>
          <w:sz w:val="24"/>
          <w:szCs w:val="24"/>
        </w:rPr>
        <w:t>ct inventory counts and orders</w:t>
      </w:r>
    </w:p>
    <w:p w:rsidR="004201FA" w:rsidRPr="0018569B" w:rsidRDefault="004201FA" w:rsidP="004201F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>Joyfully gre</w:t>
      </w:r>
      <w:r w:rsidR="0051496A">
        <w:rPr>
          <w:rFonts w:ascii="Times New Roman" w:hAnsi="Times New Roman" w:cs="Times New Roman"/>
          <w:sz w:val="24"/>
          <w:szCs w:val="24"/>
        </w:rPr>
        <w:t>e</w:t>
      </w:r>
      <w:r w:rsidRPr="0018569B">
        <w:rPr>
          <w:rFonts w:ascii="Times New Roman" w:hAnsi="Times New Roman" w:cs="Times New Roman"/>
          <w:sz w:val="24"/>
          <w:szCs w:val="24"/>
        </w:rPr>
        <w:t>t</w:t>
      </w:r>
      <w:r w:rsidR="0051496A">
        <w:rPr>
          <w:rFonts w:ascii="Times New Roman" w:hAnsi="Times New Roman" w:cs="Times New Roman"/>
          <w:sz w:val="24"/>
          <w:szCs w:val="24"/>
        </w:rPr>
        <w:t>ed</w:t>
      </w:r>
      <w:r w:rsidRPr="0018569B">
        <w:rPr>
          <w:rFonts w:ascii="Times New Roman" w:hAnsi="Times New Roman" w:cs="Times New Roman"/>
          <w:sz w:val="24"/>
          <w:szCs w:val="24"/>
        </w:rPr>
        <w:t xml:space="preserve"> each customer to prov</w:t>
      </w:r>
      <w:r w:rsidR="0051496A">
        <w:rPr>
          <w:rFonts w:ascii="Times New Roman" w:hAnsi="Times New Roman" w:cs="Times New Roman"/>
          <w:sz w:val="24"/>
          <w:szCs w:val="24"/>
        </w:rPr>
        <w:t>ide excellent customer service</w:t>
      </w:r>
    </w:p>
    <w:p w:rsidR="004201FA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4201FA" w:rsidRPr="007C7642" w:rsidRDefault="004201FA" w:rsidP="004201F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Indiana University Dance Marathon, </w:t>
      </w:r>
      <w:r w:rsidRPr="007C7642">
        <w:rPr>
          <w:rFonts w:ascii="Times New Roman" w:hAnsi="Times New Roman" w:cs="Times New Roman"/>
          <w:sz w:val="24"/>
          <w:szCs w:val="24"/>
        </w:rPr>
        <w:t xml:space="preserve">Bloomington, IN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October 2017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 Present</w:t>
      </w:r>
    </w:p>
    <w:p w:rsidR="004201FA" w:rsidRPr="007C7642" w:rsidRDefault="004201FA" w:rsidP="00420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Dancer</w:t>
      </w:r>
    </w:p>
    <w:p w:rsidR="004201FA" w:rsidRPr="00D30043" w:rsidRDefault="004201FA" w:rsidP="004201FA">
      <w:pPr>
        <w:numPr>
          <w:ilvl w:val="0"/>
          <w:numId w:val="4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30043">
        <w:rPr>
          <w:rFonts w:ascii="Times New Roman" w:eastAsia="Times New Roman" w:hAnsi="Times New Roman" w:cs="Times New Roman"/>
          <w:sz w:val="24"/>
          <w:szCs w:val="24"/>
        </w:rPr>
        <w:t xml:space="preserve">Invested 12-14 hours weekly planning IUDM, Indiana University’s largest philanthropy, and the nation’s second largest philanthropy, which raised over $3.8 million for Riley Children’s Hospital this past year </w:t>
      </w:r>
    </w:p>
    <w:p w:rsidR="004201FA" w:rsidRPr="00D30043" w:rsidRDefault="004201FA" w:rsidP="004201FA">
      <w:pPr>
        <w:numPr>
          <w:ilvl w:val="0"/>
          <w:numId w:val="4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30043">
        <w:rPr>
          <w:rFonts w:ascii="Times New Roman" w:eastAsia="Times New Roman" w:hAnsi="Times New Roman" w:cs="Times New Roman"/>
          <w:sz w:val="24"/>
          <w:szCs w:val="24"/>
        </w:rPr>
        <w:t xml:space="preserve">Motivated and lead over 3400 participants for the 36-hour event by bringing spirit and excitement to all hours of the event </w:t>
      </w:r>
    </w:p>
    <w:p w:rsidR="004201FA" w:rsidRPr="00ED011A" w:rsidRDefault="004201FA" w:rsidP="004201F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1FA" w:rsidRPr="00ED011A" w:rsidRDefault="004201FA" w:rsidP="004201F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4201FA" w:rsidRPr="004B0C32" w:rsidRDefault="004201FA" w:rsidP="004201F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b/>
          <w:sz w:val="24"/>
          <w:szCs w:val="24"/>
        </w:rPr>
        <w:t>Adventure Club,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 Bloomington, IN                                                                    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September 2017</w:t>
      </w: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:rsidR="004201FA" w:rsidRPr="004B0C32" w:rsidRDefault="004201FA" w:rsidP="004201F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>Secretary</w:t>
      </w:r>
    </w:p>
    <w:p w:rsidR="004201FA" w:rsidRPr="004B0C32" w:rsidRDefault="004201FA" w:rsidP="004201F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Schedule weekly meetings to discuss upcoming events</w:t>
      </w:r>
    </w:p>
    <w:p w:rsidR="004201FA" w:rsidRPr="004B0C32" w:rsidRDefault="004201FA" w:rsidP="004201F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Record minutes at meetings and distribute to club members</w:t>
      </w:r>
    </w:p>
    <w:p w:rsidR="004201FA" w:rsidRPr="004B0C32" w:rsidRDefault="004201FA" w:rsidP="004201F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Communicate with members about events through email, social media, and print marketing materials</w:t>
      </w:r>
    </w:p>
    <w:p w:rsidR="004201FA" w:rsidRDefault="004201FA" w:rsidP="004201FA"/>
    <w:p w:rsidR="004201FA" w:rsidRDefault="004201FA" w:rsidP="004201FA"/>
    <w:p w:rsidR="007A0A96" w:rsidRDefault="00B27893"/>
    <w:sectPr w:rsidR="007A0A96" w:rsidSect="004B0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B0B"/>
    <w:multiLevelType w:val="hybridMultilevel"/>
    <w:tmpl w:val="57F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FA"/>
    <w:rsid w:val="004201FA"/>
    <w:rsid w:val="0051496A"/>
    <w:rsid w:val="005A4476"/>
    <w:rsid w:val="00807CBC"/>
    <w:rsid w:val="00B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0756"/>
  <w15:chartTrackingRefBased/>
  <w15:docId w15:val="{4CA21BFB-4FA9-4E51-8653-301365D6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IUCAREER</dc:creator>
  <cp:keywords/>
  <dc:description/>
  <cp:lastModifiedBy>Abshire, Stacey Anne</cp:lastModifiedBy>
  <cp:revision>3</cp:revision>
  <dcterms:created xsi:type="dcterms:W3CDTF">2018-08-10T17:55:00Z</dcterms:created>
  <dcterms:modified xsi:type="dcterms:W3CDTF">2018-08-13T14:36:00Z</dcterms:modified>
</cp:coreProperties>
</file>