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B171" w14:textId="4F75C61D" w:rsidR="00DF053A" w:rsidRPr="00A87CA7" w:rsidRDefault="00CF3B61" w:rsidP="00650AAE">
      <w:pPr>
        <w:pStyle w:val="Name"/>
        <w:jc w:val="center"/>
        <w:rPr>
          <w:rFonts w:asciiTheme="majorHAnsi" w:hAnsiTheme="majorHAnsi"/>
          <w:sz w:val="32"/>
          <w:szCs w:val="32"/>
        </w:rPr>
      </w:pPr>
      <w:r w:rsidRPr="00A87CA7">
        <w:rPr>
          <w:rFonts w:asciiTheme="majorHAnsi" w:hAnsiTheme="majorHAnsi"/>
          <w:sz w:val="32"/>
          <w:szCs w:val="32"/>
        </w:rPr>
        <w:t>Sally Saltwater</w:t>
      </w:r>
    </w:p>
    <w:p w14:paraId="6DDB2433" w14:textId="59B8D822" w:rsidR="00DF053A" w:rsidRPr="00A87CA7" w:rsidRDefault="00CF3B61" w:rsidP="00650AAE">
      <w:pPr>
        <w:pStyle w:val="ContactInfo"/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A87CA7">
        <w:rPr>
          <w:rFonts w:asciiTheme="majorHAnsi" w:hAnsiTheme="majorHAnsi"/>
          <w:sz w:val="24"/>
          <w:szCs w:val="24"/>
        </w:rPr>
        <w:t>625 N. Jordan Ave.</w:t>
      </w:r>
      <w:r w:rsidR="00A84130" w:rsidRPr="00A87CA7">
        <w:rPr>
          <w:rFonts w:asciiTheme="majorHAnsi" w:hAnsiTheme="majorHAnsi"/>
          <w:sz w:val="24"/>
          <w:szCs w:val="24"/>
        </w:rPr>
        <w:t xml:space="preserve">, </w:t>
      </w:r>
      <w:r w:rsidRPr="00A87CA7">
        <w:rPr>
          <w:rFonts w:asciiTheme="majorHAnsi" w:hAnsiTheme="majorHAnsi"/>
          <w:sz w:val="24"/>
          <w:szCs w:val="24"/>
        </w:rPr>
        <w:t>Bloomington, IN 47405</w:t>
      </w:r>
    </w:p>
    <w:p w14:paraId="3D90840D" w14:textId="1989A61E" w:rsidR="00D45E79" w:rsidRPr="00A87CA7" w:rsidRDefault="00D45E79" w:rsidP="00650AAE">
      <w:pPr>
        <w:pStyle w:val="ContactInfo"/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A87CA7">
        <w:t>username@indiana.edu</w:t>
      </w:r>
    </w:p>
    <w:p w14:paraId="4610BD71" w14:textId="2BC84875" w:rsidR="00650AAE" w:rsidRPr="00A87CA7" w:rsidRDefault="00CF3B61" w:rsidP="00650AAE">
      <w:pPr>
        <w:pStyle w:val="ContactInfo"/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A87CA7">
        <w:rPr>
          <w:rFonts w:asciiTheme="majorHAnsi" w:hAnsiTheme="majorHAnsi"/>
          <w:sz w:val="24"/>
          <w:szCs w:val="24"/>
        </w:rPr>
        <w:t>(555)-555-5555</w:t>
      </w:r>
    </w:p>
    <w:p w14:paraId="0B08A4CD" w14:textId="77777777" w:rsidR="000031A7" w:rsidRPr="00A87CA7" w:rsidRDefault="000031A7">
      <w:pPr>
        <w:pStyle w:val="Heading2"/>
        <w:rPr>
          <w:i w:val="0"/>
          <w:sz w:val="24"/>
          <w:szCs w:val="24"/>
        </w:rPr>
      </w:pPr>
      <w:r w:rsidRPr="00A87CA7">
        <w:rPr>
          <w:i w:val="0"/>
          <w:sz w:val="24"/>
          <w:szCs w:val="24"/>
        </w:rPr>
        <w:t>EDUCATION</w:t>
      </w:r>
    </w:p>
    <w:p w14:paraId="65A71214" w14:textId="13F52261" w:rsidR="00DF053A" w:rsidRPr="00A87CA7" w:rsidRDefault="00B41CCA">
      <w:pPr>
        <w:pStyle w:val="Heading2"/>
        <w:rPr>
          <w:i w:val="0"/>
          <w:sz w:val="24"/>
          <w:szCs w:val="24"/>
        </w:rPr>
      </w:pPr>
      <w:r w:rsidRPr="00A87CA7">
        <w:rPr>
          <w:i w:val="0"/>
          <w:sz w:val="24"/>
          <w:szCs w:val="24"/>
        </w:rPr>
        <w:t xml:space="preserve">INDIANA UNIVERSITY, BLOOMINGTON </w:t>
      </w:r>
      <w:r w:rsidRPr="00A87CA7">
        <w:rPr>
          <w:i w:val="0"/>
          <w:sz w:val="24"/>
          <w:szCs w:val="24"/>
        </w:rPr>
        <w:tab/>
      </w:r>
      <w:r w:rsidRPr="00A87CA7">
        <w:rPr>
          <w:i w:val="0"/>
          <w:sz w:val="24"/>
          <w:szCs w:val="24"/>
        </w:rPr>
        <w:tab/>
      </w:r>
      <w:r w:rsidRPr="00A87CA7">
        <w:rPr>
          <w:i w:val="0"/>
          <w:sz w:val="24"/>
          <w:szCs w:val="24"/>
        </w:rPr>
        <w:tab/>
      </w:r>
      <w:r w:rsidRPr="00A87CA7">
        <w:rPr>
          <w:i w:val="0"/>
          <w:sz w:val="24"/>
          <w:szCs w:val="24"/>
        </w:rPr>
        <w:tab/>
      </w:r>
      <w:r w:rsidR="00106F77" w:rsidRPr="00A87CA7">
        <w:rPr>
          <w:i w:val="0"/>
          <w:sz w:val="24"/>
          <w:szCs w:val="24"/>
        </w:rPr>
        <w:tab/>
      </w:r>
      <w:r w:rsidR="00D45E79" w:rsidRPr="00A87CA7">
        <w:rPr>
          <w:i w:val="0"/>
          <w:sz w:val="24"/>
          <w:szCs w:val="24"/>
        </w:rPr>
        <w:tab/>
      </w:r>
      <w:r w:rsidRPr="00A87CA7">
        <w:rPr>
          <w:i w:val="0"/>
          <w:sz w:val="24"/>
          <w:szCs w:val="24"/>
        </w:rPr>
        <w:t>MAY 2018</w:t>
      </w:r>
    </w:p>
    <w:p w14:paraId="556D7FA7" w14:textId="77777777" w:rsidR="00B41CCA" w:rsidRPr="00A87CA7" w:rsidRDefault="00B41CCA" w:rsidP="00B41CCA">
      <w:pPr>
        <w:rPr>
          <w:rFonts w:asciiTheme="majorHAnsi" w:hAnsiTheme="majorHAnsi"/>
          <w:sz w:val="24"/>
          <w:szCs w:val="24"/>
        </w:rPr>
      </w:pPr>
      <w:r w:rsidRPr="00A87CA7">
        <w:rPr>
          <w:rFonts w:asciiTheme="majorHAnsi" w:hAnsiTheme="majorHAnsi"/>
          <w:sz w:val="24"/>
          <w:szCs w:val="24"/>
        </w:rPr>
        <w:t>School of Pu</w:t>
      </w:r>
      <w:r w:rsidR="000031A7" w:rsidRPr="00A87CA7">
        <w:rPr>
          <w:rFonts w:asciiTheme="majorHAnsi" w:hAnsiTheme="majorHAnsi"/>
          <w:sz w:val="24"/>
          <w:szCs w:val="24"/>
        </w:rPr>
        <w:t>blic and Environmental Affairs (SPEA)</w:t>
      </w:r>
    </w:p>
    <w:p w14:paraId="64C70335" w14:textId="77777777" w:rsidR="000031A7" w:rsidRPr="00A87CA7" w:rsidRDefault="000031A7" w:rsidP="00B41CCA">
      <w:pPr>
        <w:rPr>
          <w:rFonts w:asciiTheme="majorHAnsi" w:hAnsiTheme="majorHAnsi"/>
          <w:sz w:val="24"/>
          <w:szCs w:val="24"/>
        </w:rPr>
      </w:pPr>
      <w:r w:rsidRPr="00A87CA7">
        <w:rPr>
          <w:rFonts w:asciiTheme="majorHAnsi" w:hAnsiTheme="majorHAnsi"/>
          <w:sz w:val="24"/>
          <w:szCs w:val="24"/>
        </w:rPr>
        <w:t>Bachelor of Science in Healthcare Management and Policy</w:t>
      </w:r>
    </w:p>
    <w:p w14:paraId="41D2E46A" w14:textId="77777777" w:rsidR="000031A7" w:rsidRPr="00A87CA7" w:rsidRDefault="000031A7" w:rsidP="00B41CCA">
      <w:pPr>
        <w:rPr>
          <w:rFonts w:asciiTheme="majorHAnsi" w:hAnsiTheme="majorHAnsi"/>
          <w:sz w:val="24"/>
          <w:szCs w:val="24"/>
        </w:rPr>
      </w:pPr>
      <w:r w:rsidRPr="00A87CA7">
        <w:rPr>
          <w:rFonts w:asciiTheme="majorHAnsi" w:hAnsiTheme="majorHAnsi"/>
          <w:sz w:val="24"/>
          <w:szCs w:val="24"/>
        </w:rPr>
        <w:t>Major: Healthcare Management and Policy</w:t>
      </w:r>
    </w:p>
    <w:p w14:paraId="5291A061" w14:textId="5B12CFD4" w:rsidR="00DF053A" w:rsidRPr="00A87CA7" w:rsidRDefault="00715A08">
      <w:pPr>
        <w:rPr>
          <w:rFonts w:asciiTheme="majorHAnsi" w:hAnsiTheme="majorHAnsi"/>
          <w:sz w:val="24"/>
          <w:szCs w:val="24"/>
        </w:rPr>
      </w:pPr>
      <w:r w:rsidRPr="00A87CA7">
        <w:rPr>
          <w:rFonts w:asciiTheme="majorHAnsi" w:hAnsiTheme="majorHAnsi"/>
          <w:sz w:val="24"/>
          <w:szCs w:val="24"/>
        </w:rPr>
        <w:t>GPA</w:t>
      </w:r>
      <w:r w:rsidR="000031A7" w:rsidRPr="00A87CA7">
        <w:rPr>
          <w:rFonts w:asciiTheme="majorHAnsi" w:hAnsiTheme="majorHAnsi"/>
          <w:sz w:val="24"/>
          <w:szCs w:val="24"/>
        </w:rPr>
        <w:t>: 3.32/4.0</w:t>
      </w:r>
    </w:p>
    <w:p w14:paraId="37C29C54" w14:textId="5B075D3D" w:rsidR="00DF053A" w:rsidRPr="00A87CA7" w:rsidRDefault="00E5283C">
      <w:pPr>
        <w:pStyle w:val="Heading1"/>
        <w:rPr>
          <w:sz w:val="24"/>
          <w:szCs w:val="24"/>
        </w:rPr>
      </w:pPr>
      <w:r w:rsidRPr="00A87CA7">
        <w:rPr>
          <w:sz w:val="24"/>
          <w:szCs w:val="24"/>
        </w:rPr>
        <w:t>LEADERSHIP EXPERIENCE</w:t>
      </w:r>
    </w:p>
    <w:p w14:paraId="3FF41C5B" w14:textId="24302479" w:rsidR="00DF053A" w:rsidRPr="00A87CA7" w:rsidRDefault="00D85457">
      <w:pPr>
        <w:pStyle w:val="Heading3"/>
        <w:rPr>
          <w:i w:val="0"/>
          <w:sz w:val="24"/>
        </w:rPr>
      </w:pPr>
      <w:r w:rsidRPr="00A87CA7">
        <w:rPr>
          <w:i w:val="0"/>
          <w:sz w:val="24"/>
        </w:rPr>
        <w:t>Parks and Recreat</w:t>
      </w:r>
      <w:r w:rsidR="00106F77" w:rsidRPr="00A87CA7">
        <w:rPr>
          <w:i w:val="0"/>
          <w:sz w:val="24"/>
        </w:rPr>
        <w:t>ion Lifeguard, Bloomington, IN</w:t>
      </w:r>
      <w:r w:rsidR="00A87CA7">
        <w:rPr>
          <w:i w:val="0"/>
          <w:sz w:val="24"/>
        </w:rPr>
        <w:tab/>
      </w:r>
      <w:r w:rsidR="00A87CA7">
        <w:rPr>
          <w:i w:val="0"/>
          <w:sz w:val="24"/>
        </w:rPr>
        <w:tab/>
      </w:r>
      <w:r w:rsidR="00A87CA7">
        <w:rPr>
          <w:i w:val="0"/>
          <w:sz w:val="24"/>
        </w:rPr>
        <w:tab/>
        <w:t xml:space="preserve">        </w:t>
      </w:r>
      <w:r w:rsidR="00106F77" w:rsidRPr="00A87CA7">
        <w:rPr>
          <w:i w:val="0"/>
          <w:sz w:val="24"/>
        </w:rPr>
        <w:t xml:space="preserve"> Aug </w:t>
      </w:r>
      <w:r w:rsidRPr="00A87CA7">
        <w:rPr>
          <w:i w:val="0"/>
          <w:sz w:val="24"/>
        </w:rPr>
        <w:t>2015</w:t>
      </w:r>
      <w:r w:rsidR="00A87CA7">
        <w:rPr>
          <w:i w:val="0"/>
          <w:sz w:val="24"/>
        </w:rPr>
        <w:t xml:space="preserve"> </w:t>
      </w:r>
      <w:r w:rsidRPr="00A87CA7">
        <w:rPr>
          <w:i w:val="0"/>
          <w:sz w:val="24"/>
        </w:rPr>
        <w:t>- Present</w:t>
      </w:r>
    </w:p>
    <w:p w14:paraId="12F0A0BC" w14:textId="77777777" w:rsidR="00D85457" w:rsidRPr="00A87CA7" w:rsidRDefault="00D85457" w:rsidP="00D85457">
      <w:pPr>
        <w:rPr>
          <w:rFonts w:asciiTheme="majorHAnsi" w:hAnsiTheme="majorHAnsi"/>
          <w:i/>
          <w:sz w:val="24"/>
          <w:szCs w:val="24"/>
        </w:rPr>
      </w:pPr>
      <w:r w:rsidRPr="00A87CA7">
        <w:rPr>
          <w:rFonts w:asciiTheme="majorHAnsi" w:hAnsiTheme="majorHAnsi"/>
          <w:i/>
          <w:sz w:val="24"/>
          <w:szCs w:val="24"/>
        </w:rPr>
        <w:t>Lifeguard</w:t>
      </w:r>
    </w:p>
    <w:p w14:paraId="3452FF53" w14:textId="79E35B63" w:rsidR="00D85457" w:rsidRPr="00A87CA7" w:rsidRDefault="00106F77" w:rsidP="00D85457">
      <w:pPr>
        <w:pStyle w:val="NormalWeb"/>
        <w:numPr>
          <w:ilvl w:val="0"/>
          <w:numId w:val="11"/>
        </w:numPr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/>
          <w:color w:val="4B3A2E" w:themeColor="text2"/>
        </w:rPr>
        <w:t>Perform</w:t>
      </w:r>
      <w:r w:rsidR="00C1015A" w:rsidRPr="00A87CA7">
        <w:rPr>
          <w:rFonts w:asciiTheme="majorHAnsi" w:hAnsiTheme="majorHAnsi"/>
          <w:color w:val="4B3A2E" w:themeColor="text2"/>
        </w:rPr>
        <w:t>ed</w:t>
      </w:r>
      <w:r w:rsidR="00D85457" w:rsidRPr="00A87CA7">
        <w:rPr>
          <w:rFonts w:asciiTheme="majorHAnsi" w:hAnsiTheme="majorHAnsi"/>
          <w:color w:val="4B3A2E" w:themeColor="text2"/>
        </w:rPr>
        <w:t xml:space="preserve"> 10 rescues by following Red Cross Certified Techniques to save drowning individuals. </w:t>
      </w:r>
    </w:p>
    <w:p w14:paraId="6F19E160" w14:textId="7417289D" w:rsidR="00D85457" w:rsidRPr="00A87CA7" w:rsidRDefault="00D85457" w:rsidP="00D85457">
      <w:pPr>
        <w:pStyle w:val="NormalWeb"/>
        <w:numPr>
          <w:ilvl w:val="0"/>
          <w:numId w:val="11"/>
        </w:numPr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/>
          <w:color w:val="4B3A2E" w:themeColor="text2"/>
        </w:rPr>
        <w:t xml:space="preserve">Enforce Rules and regulations by communicating with the public to </w:t>
      </w:r>
      <w:r w:rsidR="00C1015A" w:rsidRPr="00A87CA7">
        <w:rPr>
          <w:rFonts w:asciiTheme="majorHAnsi" w:hAnsiTheme="majorHAnsi"/>
          <w:color w:val="4B3A2E" w:themeColor="text2"/>
        </w:rPr>
        <w:t>e</w:t>
      </w:r>
      <w:r w:rsidRPr="00A87CA7">
        <w:rPr>
          <w:rFonts w:asciiTheme="majorHAnsi" w:hAnsiTheme="majorHAnsi"/>
          <w:color w:val="4B3A2E" w:themeColor="text2"/>
        </w:rPr>
        <w:t xml:space="preserve">nsure safety for pool patrons. </w:t>
      </w:r>
    </w:p>
    <w:p w14:paraId="4EE811FD" w14:textId="05276495" w:rsidR="00715A08" w:rsidRPr="00A87CA7" w:rsidRDefault="00D85457" w:rsidP="00D85457">
      <w:pPr>
        <w:pStyle w:val="NormalWeb"/>
        <w:rPr>
          <w:rFonts w:asciiTheme="majorHAnsi" w:hAnsiTheme="majorHAnsi"/>
          <w:i/>
          <w:color w:val="4B3A2E" w:themeColor="text2"/>
        </w:rPr>
      </w:pPr>
      <w:r w:rsidRPr="00A87CA7">
        <w:rPr>
          <w:rFonts w:asciiTheme="majorHAnsi" w:hAnsiTheme="majorHAnsi"/>
          <w:color w:val="4B3A2E" w:themeColor="text2"/>
        </w:rPr>
        <w:t xml:space="preserve">IU </w:t>
      </w:r>
      <w:r w:rsidR="00715A08" w:rsidRPr="00A87CA7">
        <w:rPr>
          <w:rFonts w:asciiTheme="majorHAnsi" w:hAnsiTheme="majorHAnsi"/>
          <w:color w:val="4B3A2E" w:themeColor="text2"/>
        </w:rPr>
        <w:t>Health Avon, IN</w:t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715A08" w:rsidRPr="00A87CA7">
        <w:rPr>
          <w:rFonts w:asciiTheme="majorHAnsi" w:hAnsiTheme="majorHAnsi"/>
          <w:color w:val="4B3A2E" w:themeColor="text2"/>
        </w:rPr>
        <w:tab/>
      </w:r>
      <w:r w:rsidR="00106F77" w:rsidRPr="00A87CA7">
        <w:rPr>
          <w:rFonts w:asciiTheme="majorHAnsi" w:hAnsiTheme="majorHAnsi"/>
          <w:color w:val="4B3A2E" w:themeColor="text2"/>
        </w:rPr>
        <w:t xml:space="preserve">     May 2013</w:t>
      </w:r>
      <w:r w:rsidR="00A87CA7">
        <w:rPr>
          <w:rFonts w:asciiTheme="majorHAnsi" w:hAnsiTheme="majorHAnsi"/>
          <w:color w:val="4B3A2E" w:themeColor="text2"/>
        </w:rPr>
        <w:t xml:space="preserve"> </w:t>
      </w:r>
      <w:r w:rsidR="00106F77" w:rsidRPr="00A87CA7">
        <w:rPr>
          <w:rFonts w:asciiTheme="majorHAnsi" w:hAnsiTheme="majorHAnsi"/>
          <w:color w:val="4B3A2E" w:themeColor="text2"/>
        </w:rPr>
        <w:t>- Aug</w:t>
      </w:r>
      <w:r w:rsidR="00715A08" w:rsidRPr="00A87CA7">
        <w:rPr>
          <w:rFonts w:asciiTheme="majorHAnsi" w:hAnsiTheme="majorHAnsi"/>
          <w:color w:val="4B3A2E" w:themeColor="text2"/>
        </w:rPr>
        <w:t xml:space="preserve"> 2013                                    </w:t>
      </w:r>
      <w:r w:rsidR="00715A08" w:rsidRPr="00A87CA7">
        <w:rPr>
          <w:rFonts w:asciiTheme="majorHAnsi" w:hAnsiTheme="majorHAnsi"/>
          <w:i/>
          <w:color w:val="4B3A2E" w:themeColor="text2"/>
        </w:rPr>
        <w:t>Internship</w:t>
      </w:r>
    </w:p>
    <w:p w14:paraId="65A8B635" w14:textId="77777777" w:rsidR="00106F77" w:rsidRPr="00A87CA7" w:rsidRDefault="00715A08" w:rsidP="00106F77">
      <w:pPr>
        <w:pStyle w:val="NormalWeb"/>
        <w:numPr>
          <w:ilvl w:val="0"/>
          <w:numId w:val="14"/>
        </w:numPr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 w:cs="TimesNewRomanPSMT"/>
          <w:color w:val="4B3A2E" w:themeColor="text2"/>
        </w:rPr>
        <w:t xml:space="preserve">Developed a comprehensive spreadsheet for current and outstanding leases to be used in executive-level decisions </w:t>
      </w:r>
    </w:p>
    <w:p w14:paraId="23B87EE3" w14:textId="1A26DA37" w:rsidR="00106F77" w:rsidRPr="00A87CA7" w:rsidRDefault="00715A08" w:rsidP="00106F77">
      <w:pPr>
        <w:pStyle w:val="NormalWeb"/>
        <w:numPr>
          <w:ilvl w:val="0"/>
          <w:numId w:val="14"/>
        </w:numPr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 w:cs="TimesNewRomanPSMT"/>
          <w:color w:val="4B3A2E" w:themeColor="text2"/>
        </w:rPr>
        <w:t xml:space="preserve">Attended a rapid improvement event </w:t>
      </w:r>
      <w:proofErr w:type="gramStart"/>
      <w:r w:rsidRPr="00A87CA7">
        <w:rPr>
          <w:rFonts w:asciiTheme="majorHAnsi" w:hAnsiTheme="majorHAnsi" w:cs="TimesNewRomanPSMT"/>
          <w:color w:val="4B3A2E" w:themeColor="text2"/>
        </w:rPr>
        <w:t>in order to better unders</w:t>
      </w:r>
      <w:r w:rsidR="0017446F" w:rsidRPr="00A87CA7">
        <w:rPr>
          <w:rFonts w:asciiTheme="majorHAnsi" w:hAnsiTheme="majorHAnsi" w:cs="TimesNewRomanPSMT"/>
          <w:color w:val="4B3A2E" w:themeColor="text2"/>
        </w:rPr>
        <w:t>tand</w:t>
      </w:r>
      <w:proofErr w:type="gramEnd"/>
      <w:r w:rsidR="0017446F" w:rsidRPr="00A87CA7">
        <w:rPr>
          <w:rFonts w:asciiTheme="majorHAnsi" w:hAnsiTheme="majorHAnsi" w:cs="TimesNewRomanPSMT"/>
          <w:color w:val="4B3A2E" w:themeColor="text2"/>
        </w:rPr>
        <w:t xml:space="preserve"> lean management principles.</w:t>
      </w:r>
    </w:p>
    <w:p w14:paraId="026CB1DD" w14:textId="77F60278" w:rsidR="00D85457" w:rsidRPr="00A87CA7" w:rsidRDefault="00715A08" w:rsidP="00D85457">
      <w:pPr>
        <w:pStyle w:val="NormalWeb"/>
        <w:numPr>
          <w:ilvl w:val="0"/>
          <w:numId w:val="14"/>
        </w:numPr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 w:cs="TimesNewRomanPSMT"/>
          <w:color w:val="4B3A2E" w:themeColor="text2"/>
        </w:rPr>
        <w:t xml:space="preserve">Forecasted savings of one million dollars over five years by analyzing potential consolidations between departments and their current leases </w:t>
      </w:r>
    </w:p>
    <w:p w14:paraId="1EF017FB" w14:textId="6D6C307C" w:rsidR="00DF053A" w:rsidRPr="00A87CA7" w:rsidRDefault="00106F77">
      <w:pPr>
        <w:pStyle w:val="Heading1"/>
        <w:rPr>
          <w:sz w:val="24"/>
          <w:szCs w:val="24"/>
        </w:rPr>
      </w:pPr>
      <w:r w:rsidRPr="00A87CA7">
        <w:rPr>
          <w:sz w:val="24"/>
          <w:szCs w:val="24"/>
        </w:rPr>
        <w:t>ACTIVITIES</w:t>
      </w:r>
    </w:p>
    <w:p w14:paraId="2D800274" w14:textId="482F1297" w:rsidR="00106F77" w:rsidRPr="00A87CA7" w:rsidRDefault="00106F77" w:rsidP="00106F77">
      <w:pPr>
        <w:pStyle w:val="NormalWeb"/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/>
          <w:color w:val="4B3A2E" w:themeColor="text2"/>
        </w:rPr>
        <w:t xml:space="preserve">Healthcare Management and Policy Association Bloomington, IN    Aug 2013 - Present </w:t>
      </w:r>
      <w:r w:rsidRPr="00A87CA7">
        <w:rPr>
          <w:rFonts w:asciiTheme="majorHAnsi" w:hAnsiTheme="majorHAnsi"/>
          <w:i/>
          <w:color w:val="4B3A2E" w:themeColor="text2"/>
        </w:rPr>
        <w:t>Member</w:t>
      </w:r>
    </w:p>
    <w:p w14:paraId="2DAB52E1" w14:textId="720E2A5B" w:rsidR="00DF053A" w:rsidRPr="00A87CA7" w:rsidRDefault="00D45E79" w:rsidP="00D45E79">
      <w:pPr>
        <w:pStyle w:val="NormalWeb"/>
        <w:numPr>
          <w:ilvl w:val="0"/>
          <w:numId w:val="11"/>
        </w:numPr>
        <w:rPr>
          <w:rFonts w:asciiTheme="majorHAnsi" w:hAnsiTheme="majorHAnsi"/>
          <w:color w:val="4B3A2E" w:themeColor="text2"/>
        </w:rPr>
      </w:pPr>
      <w:r w:rsidRPr="00A87CA7">
        <w:rPr>
          <w:rFonts w:asciiTheme="majorHAnsi" w:hAnsiTheme="majorHAnsi"/>
          <w:color w:val="4B3A2E" w:themeColor="text2"/>
        </w:rPr>
        <w:t>Attend</w:t>
      </w:r>
      <w:r w:rsidR="00106F77" w:rsidRPr="00A87CA7">
        <w:rPr>
          <w:rFonts w:asciiTheme="majorHAnsi" w:hAnsiTheme="majorHAnsi"/>
          <w:color w:val="4B3A2E" w:themeColor="text2"/>
        </w:rPr>
        <w:t xml:space="preserve"> regular meetings to stimulate professional career development and remain infor</w:t>
      </w:r>
      <w:r w:rsidRPr="00A87CA7">
        <w:rPr>
          <w:rFonts w:asciiTheme="majorHAnsi" w:hAnsiTheme="majorHAnsi"/>
          <w:color w:val="4B3A2E" w:themeColor="text2"/>
        </w:rPr>
        <w:t>med of recent healthcare trends.</w:t>
      </w:r>
      <w:bookmarkStart w:id="0" w:name="_GoBack"/>
      <w:bookmarkEnd w:id="0"/>
    </w:p>
    <w:sectPr w:rsidR="00DF053A" w:rsidRPr="00A87CA7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99BF" w14:textId="77777777" w:rsidR="00BB3170" w:rsidRDefault="00BB3170">
      <w:pPr>
        <w:spacing w:after="0" w:line="240" w:lineRule="auto"/>
      </w:pPr>
      <w:r>
        <w:separator/>
      </w:r>
    </w:p>
  </w:endnote>
  <w:endnote w:type="continuationSeparator" w:id="0">
    <w:p w14:paraId="0C06FC2E" w14:textId="77777777" w:rsidR="00BB3170" w:rsidRDefault="00BB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charset w:val="00"/>
    <w:family w:val="auto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32C23" w14:textId="23B1DA94" w:rsidR="00DF053A" w:rsidRDefault="00BB317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7C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1FAC2" w14:textId="77777777" w:rsidR="00BB3170" w:rsidRDefault="00BB3170">
      <w:pPr>
        <w:spacing w:after="0" w:line="240" w:lineRule="auto"/>
      </w:pPr>
      <w:r>
        <w:separator/>
      </w:r>
    </w:p>
  </w:footnote>
  <w:footnote w:type="continuationSeparator" w:id="0">
    <w:p w14:paraId="1DCFE771" w14:textId="77777777" w:rsidR="00BB3170" w:rsidRDefault="00BB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2C818" w14:textId="77777777" w:rsidR="00DF053A" w:rsidRDefault="00BB317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A02C2F9" wp14:editId="16FE8D1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F1942C4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772D" w14:textId="77777777" w:rsidR="00DF053A" w:rsidRDefault="00BB317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76B15F" wp14:editId="6A7F6E7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1B6C17E6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005B8"/>
    <w:multiLevelType w:val="multilevel"/>
    <w:tmpl w:val="1E22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DA3E45"/>
    <w:multiLevelType w:val="multilevel"/>
    <w:tmpl w:val="4EE8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3367D"/>
    <w:multiLevelType w:val="hybridMultilevel"/>
    <w:tmpl w:val="0A0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7CB0"/>
    <w:multiLevelType w:val="hybridMultilevel"/>
    <w:tmpl w:val="7B829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C6A66"/>
    <w:multiLevelType w:val="hybridMultilevel"/>
    <w:tmpl w:val="4C50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A8"/>
    <w:rsid w:val="000031A7"/>
    <w:rsid w:val="00106F77"/>
    <w:rsid w:val="0017446F"/>
    <w:rsid w:val="001C76A8"/>
    <w:rsid w:val="005048CE"/>
    <w:rsid w:val="00650AAE"/>
    <w:rsid w:val="00715A08"/>
    <w:rsid w:val="00A84130"/>
    <w:rsid w:val="00A87CA7"/>
    <w:rsid w:val="00B41CCA"/>
    <w:rsid w:val="00BB3170"/>
    <w:rsid w:val="00C1015A"/>
    <w:rsid w:val="00CF3B61"/>
    <w:rsid w:val="00CF4317"/>
    <w:rsid w:val="00D45E79"/>
    <w:rsid w:val="00D85457"/>
    <w:rsid w:val="00DF053A"/>
    <w:rsid w:val="00E5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0E385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B41CCA"/>
    <w:rPr>
      <w:color w:val="3D859C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545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Adeyemo</dc:creator>
  <cp:keywords/>
  <dc:description/>
  <cp:lastModifiedBy>Abshire, Stacey Anne</cp:lastModifiedBy>
  <cp:revision>9</cp:revision>
  <dcterms:created xsi:type="dcterms:W3CDTF">2016-04-04T19:45:00Z</dcterms:created>
  <dcterms:modified xsi:type="dcterms:W3CDTF">2018-08-10T21:07:00Z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