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A3207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>625 N. Jordan Ave. Bloomington, IN 47405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>username@iu.edu</w:t>
      </w:r>
    </w:p>
    <w:p w:rsidR="006A3207" w:rsidRPr="006A3207" w:rsidRDefault="006A3207" w:rsidP="006A320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6A3207">
        <w:rPr>
          <w:rFonts w:ascii="Calibri" w:eastAsia="Calibri" w:hAnsi="Calibri" w:cs="Times New Roman"/>
        </w:rPr>
        <w:t xml:space="preserve"> (555) 555-5555</w:t>
      </w:r>
    </w:p>
    <w:p w:rsidR="00127ACD" w:rsidRPr="0019750A" w:rsidRDefault="00127ACD" w:rsidP="00127ACD">
      <w:pPr>
        <w:spacing w:after="0" w:line="240" w:lineRule="auto"/>
        <w:jc w:val="center"/>
      </w:pPr>
    </w:p>
    <w:p w:rsidR="00127ACD" w:rsidRPr="0019750A" w:rsidRDefault="00127ACD" w:rsidP="00127ACD">
      <w:pPr>
        <w:spacing w:after="0" w:line="240" w:lineRule="auto"/>
        <w:rPr>
          <w:u w:val="single"/>
        </w:rPr>
      </w:pPr>
      <w:r w:rsidRPr="0019750A">
        <w:rPr>
          <w:u w:val="single"/>
        </w:rPr>
        <w:t>Education</w:t>
      </w:r>
    </w:p>
    <w:p w:rsidR="00127ACD" w:rsidRPr="0019750A" w:rsidRDefault="00127ACD" w:rsidP="00127ACD">
      <w:pPr>
        <w:spacing w:after="0" w:line="240" w:lineRule="auto"/>
      </w:pPr>
      <w:r w:rsidRPr="0019750A">
        <w:rPr>
          <w:i/>
        </w:rPr>
        <w:t>Indiana University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May 2020</w:t>
      </w:r>
    </w:p>
    <w:p w:rsidR="00127ACD" w:rsidRPr="0019750A" w:rsidRDefault="00023B82" w:rsidP="00127ACD">
      <w:pPr>
        <w:spacing w:after="0" w:line="240" w:lineRule="auto"/>
      </w:pPr>
      <w:r w:rsidRPr="0019750A">
        <w:t>Kelley School of Business</w:t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</w:t>
      </w:r>
      <w:r w:rsidR="00361C15" w:rsidRPr="0019750A">
        <w:tab/>
      </w:r>
      <w:r w:rsidR="00361C15" w:rsidRPr="0019750A">
        <w:tab/>
        <w:t xml:space="preserve">                        </w:t>
      </w:r>
      <w:r w:rsidR="00127ACD" w:rsidRPr="0019750A">
        <w:t xml:space="preserve">  Bloomington, IN</w:t>
      </w:r>
    </w:p>
    <w:p w:rsidR="00F4106A" w:rsidRPr="0019750A" w:rsidRDefault="00127ACD" w:rsidP="00127ACD">
      <w:pPr>
        <w:spacing w:after="0" w:line="240" w:lineRule="auto"/>
      </w:pPr>
      <w:r w:rsidRPr="0019750A">
        <w:t xml:space="preserve">Major: </w:t>
      </w:r>
      <w:r w:rsidR="00023B82" w:rsidRPr="0019750A">
        <w:t xml:space="preserve">Management, </w:t>
      </w:r>
      <w:r w:rsidR="0019750A" w:rsidRPr="0019750A">
        <w:t>Business Analytics</w:t>
      </w:r>
    </w:p>
    <w:p w:rsidR="00127ACD" w:rsidRPr="0019750A" w:rsidRDefault="00F4106A" w:rsidP="00127ACD">
      <w:pPr>
        <w:spacing w:after="0" w:line="240" w:lineRule="auto"/>
      </w:pPr>
      <w:r w:rsidRPr="0019750A">
        <w:t xml:space="preserve">Minor: </w:t>
      </w:r>
      <w:r w:rsidR="00023B82" w:rsidRPr="0019750A">
        <w:t>Marketing</w:t>
      </w:r>
      <w:r w:rsidRPr="0019750A">
        <w:t xml:space="preserve"> </w:t>
      </w:r>
    </w:p>
    <w:p w:rsidR="00127ACD" w:rsidRPr="0019750A" w:rsidRDefault="0019750A" w:rsidP="00127ACD">
      <w:pPr>
        <w:spacing w:after="0" w:line="240" w:lineRule="auto"/>
      </w:pPr>
      <w:r w:rsidRPr="0019750A">
        <w:t>GPA: 3.3</w:t>
      </w:r>
      <w:r w:rsidR="00127ACD" w:rsidRPr="0019750A">
        <w:t>/4.0</w:t>
      </w:r>
    </w:p>
    <w:p w:rsidR="00127ACD" w:rsidRPr="0019750A" w:rsidRDefault="00127ACD" w:rsidP="00127ACD">
      <w:pPr>
        <w:spacing w:after="0" w:line="240" w:lineRule="auto"/>
      </w:pPr>
    </w:p>
    <w:p w:rsidR="00127ACD" w:rsidRPr="0019750A" w:rsidRDefault="00023B82" w:rsidP="00127ACD">
      <w:pPr>
        <w:spacing w:after="0" w:line="240" w:lineRule="auto"/>
        <w:rPr>
          <w:u w:val="single"/>
        </w:rPr>
      </w:pPr>
      <w:r w:rsidRPr="0019750A">
        <w:rPr>
          <w:u w:val="single"/>
        </w:rPr>
        <w:t>Management</w:t>
      </w:r>
      <w:r w:rsidR="00127ACD" w:rsidRPr="0019750A">
        <w:rPr>
          <w:u w:val="single"/>
        </w:rPr>
        <w:t xml:space="preserve"> Experience</w:t>
      </w:r>
    </w:p>
    <w:p w:rsidR="00127ACD" w:rsidRPr="0019750A" w:rsidRDefault="00023B82" w:rsidP="00127ACD">
      <w:pPr>
        <w:spacing w:after="0" w:line="240" w:lineRule="auto"/>
      </w:pPr>
      <w:r w:rsidRPr="006A3207">
        <w:t>Dicks Sporting Goods</w:t>
      </w:r>
      <w:r w:rsidR="00127ACD" w:rsidRPr="006A3207">
        <w:tab/>
      </w:r>
      <w:r w:rsidR="00127ACD" w:rsidRPr="0019750A">
        <w:rPr>
          <w:i/>
        </w:rPr>
        <w:tab/>
      </w:r>
      <w:r w:rsidR="00127ACD" w:rsidRPr="0019750A">
        <w:rPr>
          <w:i/>
        </w:rPr>
        <w:tab/>
      </w:r>
      <w:r w:rsidR="00127ACD" w:rsidRPr="0019750A">
        <w:rPr>
          <w:i/>
        </w:rPr>
        <w:tab/>
        <w:t xml:space="preserve">                         </w:t>
      </w:r>
      <w:r w:rsidR="00961F8A" w:rsidRPr="0019750A">
        <w:rPr>
          <w:i/>
        </w:rPr>
        <w:t xml:space="preserve">   </w:t>
      </w:r>
      <w:r w:rsidR="00127ACD" w:rsidRPr="0019750A">
        <w:rPr>
          <w:i/>
        </w:rPr>
        <w:t xml:space="preserve">  </w:t>
      </w:r>
      <w:r w:rsidRPr="0019750A">
        <w:rPr>
          <w:i/>
        </w:rPr>
        <w:tab/>
      </w:r>
      <w:r w:rsidRPr="0019750A">
        <w:rPr>
          <w:i/>
        </w:rPr>
        <w:tab/>
      </w:r>
      <w:r w:rsidR="0019750A" w:rsidRPr="0019750A">
        <w:rPr>
          <w:i/>
        </w:rPr>
        <w:t xml:space="preserve">   </w:t>
      </w:r>
      <w:r w:rsidR="0019750A" w:rsidRPr="0019750A">
        <w:t>August</w:t>
      </w:r>
      <w:r w:rsidR="00127ACD" w:rsidRPr="0019750A">
        <w:t xml:space="preserve"> 2016-present</w:t>
      </w:r>
    </w:p>
    <w:p w:rsidR="00127ACD" w:rsidRPr="0019750A" w:rsidRDefault="00023B82" w:rsidP="00127ACD">
      <w:pPr>
        <w:spacing w:after="0" w:line="240" w:lineRule="auto"/>
      </w:pPr>
      <w:r w:rsidRPr="006A3207">
        <w:rPr>
          <w:i/>
        </w:rPr>
        <w:t>Lead Employee</w:t>
      </w:r>
      <w:r w:rsidR="00127ACD" w:rsidRPr="006A3207">
        <w:rPr>
          <w:i/>
        </w:rPr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</w:r>
      <w:r w:rsidR="00127ACD" w:rsidRPr="0019750A">
        <w:tab/>
        <w:t xml:space="preserve">         </w:t>
      </w:r>
      <w:r w:rsidR="00961F8A" w:rsidRPr="0019750A">
        <w:t xml:space="preserve">                </w:t>
      </w:r>
      <w:r w:rsidR="00127ACD" w:rsidRPr="0019750A">
        <w:t xml:space="preserve"> Bloomington, IN</w:t>
      </w:r>
    </w:p>
    <w:p w:rsidR="00961F8A" w:rsidRPr="0019750A" w:rsidRDefault="00023B82" w:rsidP="00023B82">
      <w:pPr>
        <w:pStyle w:val="ListParagraph"/>
        <w:numPr>
          <w:ilvl w:val="0"/>
          <w:numId w:val="10"/>
        </w:numPr>
        <w:spacing w:after="0" w:line="240" w:lineRule="auto"/>
      </w:pPr>
      <w:r w:rsidRPr="0019750A">
        <w:t>Involve actively in website updates and company communications by organizing all communication outreaches for the company</w:t>
      </w:r>
    </w:p>
    <w:p w:rsidR="00023B82" w:rsidRPr="0019750A" w:rsidRDefault="00023B82" w:rsidP="00023B82">
      <w:pPr>
        <w:pStyle w:val="ListParagraph"/>
        <w:numPr>
          <w:ilvl w:val="0"/>
          <w:numId w:val="10"/>
        </w:numPr>
        <w:spacing w:after="0" w:line="240" w:lineRule="auto"/>
      </w:pPr>
      <w:r w:rsidRPr="0019750A">
        <w:t>Explore new opportunities for project expansion into specifi</w:t>
      </w:r>
      <w:r w:rsidR="00600834" w:rsidRPr="0019750A">
        <w:t xml:space="preserve">c markets and applications for </w:t>
      </w:r>
      <w:r w:rsidRPr="0019750A">
        <w:t xml:space="preserve">further improvement and renovations within the </w:t>
      </w:r>
      <w:r w:rsidR="00600834" w:rsidRPr="0019750A">
        <w:t>company</w:t>
      </w:r>
    </w:p>
    <w:p w:rsidR="00600834" w:rsidRPr="0019750A" w:rsidRDefault="00600834" w:rsidP="00023B82">
      <w:pPr>
        <w:pStyle w:val="ListParagraph"/>
        <w:numPr>
          <w:ilvl w:val="0"/>
          <w:numId w:val="10"/>
        </w:numPr>
        <w:spacing w:after="0" w:line="240" w:lineRule="auto"/>
      </w:pPr>
      <w:r w:rsidRPr="0019750A">
        <w:t>Researched better sourcing methods to create more desired pricing status for markets within the field by maintaining strong communication within parties and solid market strategy skills</w:t>
      </w:r>
    </w:p>
    <w:p w:rsidR="00381F5B" w:rsidRPr="0019750A" w:rsidRDefault="00381F5B" w:rsidP="00CB6836">
      <w:pPr>
        <w:spacing w:after="0" w:line="240" w:lineRule="auto"/>
        <w:rPr>
          <w:i/>
        </w:rPr>
      </w:pPr>
    </w:p>
    <w:p w:rsidR="00381F5B" w:rsidRPr="0019750A" w:rsidRDefault="0019750A" w:rsidP="00CB6836">
      <w:pPr>
        <w:spacing w:after="0" w:line="240" w:lineRule="auto"/>
        <w:rPr>
          <w:u w:val="single"/>
        </w:rPr>
      </w:pPr>
      <w:r w:rsidRPr="0019750A">
        <w:rPr>
          <w:u w:val="single"/>
        </w:rPr>
        <w:t>Business</w:t>
      </w:r>
      <w:r w:rsidR="00381F5B" w:rsidRPr="0019750A">
        <w:rPr>
          <w:u w:val="single"/>
        </w:rPr>
        <w:t xml:space="preserve"> Experience</w:t>
      </w:r>
    </w:p>
    <w:p w:rsidR="00CB6836" w:rsidRPr="0019750A" w:rsidRDefault="00A774B3" w:rsidP="00CB6836">
      <w:pPr>
        <w:spacing w:after="0" w:line="240" w:lineRule="auto"/>
      </w:pPr>
      <w:r w:rsidRPr="006A3207">
        <w:t>Program for Business Strategies</w:t>
      </w:r>
      <w:r w:rsidRPr="006A3207">
        <w:tab/>
      </w:r>
      <w:r w:rsidRPr="0019750A">
        <w:tab/>
      </w:r>
      <w:r w:rsidRPr="0019750A">
        <w:tab/>
      </w:r>
      <w:r w:rsidRPr="0019750A">
        <w:tab/>
        <w:t xml:space="preserve">                          </w:t>
      </w:r>
      <w:r w:rsidR="006A3207">
        <w:tab/>
      </w:r>
      <w:r w:rsidR="006A3207">
        <w:tab/>
      </w:r>
      <w:r w:rsidR="0019750A" w:rsidRPr="0019750A">
        <w:t xml:space="preserve"> May</w:t>
      </w:r>
      <w:r w:rsidRPr="0019750A">
        <w:t xml:space="preserve"> 2016-August 2016</w:t>
      </w:r>
      <w:r w:rsidR="00CC3CD0" w:rsidRPr="0019750A">
        <w:tab/>
      </w:r>
    </w:p>
    <w:p w:rsidR="00CB6836" w:rsidRPr="0019750A" w:rsidRDefault="00A774B3" w:rsidP="00CB6836">
      <w:pPr>
        <w:spacing w:after="0" w:line="240" w:lineRule="auto"/>
      </w:pPr>
      <w:r w:rsidRPr="006A3207">
        <w:rPr>
          <w:i/>
        </w:rPr>
        <w:t>Student</w:t>
      </w:r>
      <w:r w:rsidR="00CB6836" w:rsidRPr="006A3207">
        <w:rPr>
          <w:i/>
        </w:rPr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</w:r>
      <w:r w:rsidR="00CB6836" w:rsidRPr="0019750A">
        <w:tab/>
        <w:t xml:space="preserve">         </w:t>
      </w:r>
      <w:r w:rsidRPr="0019750A">
        <w:t xml:space="preserve">           </w:t>
      </w:r>
      <w:r w:rsidR="006A3207">
        <w:tab/>
        <w:t xml:space="preserve">       </w:t>
      </w:r>
      <w:r w:rsidR="00CB6836" w:rsidRPr="0019750A">
        <w:t xml:space="preserve"> </w:t>
      </w:r>
      <w:r w:rsidR="0019750A" w:rsidRPr="0019750A">
        <w:t>Rome, Italy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Attended seminars and workshops to better understand and improve my knowledge on foreign business policies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Researched and developed an individualized plan to better improve the funding fo</w:t>
      </w:r>
      <w:r w:rsidR="0019750A" w:rsidRPr="0019750A">
        <w:t xml:space="preserve">r business marketing materials </w:t>
      </w:r>
      <w:r w:rsidRPr="0019750A">
        <w:t xml:space="preserve"> </w:t>
      </w:r>
    </w:p>
    <w:p w:rsidR="00C2041C" w:rsidRPr="0019750A" w:rsidRDefault="00C2041C" w:rsidP="00C2041C">
      <w:pPr>
        <w:pStyle w:val="ListParagraph"/>
        <w:numPr>
          <w:ilvl w:val="0"/>
          <w:numId w:val="13"/>
        </w:numPr>
        <w:spacing w:after="0" w:line="240" w:lineRule="auto"/>
      </w:pPr>
      <w:r w:rsidRPr="0019750A">
        <w:t>Traveled and toured through several business</w:t>
      </w:r>
      <w:r w:rsidR="0019750A" w:rsidRPr="0019750A">
        <w:t>es within the district in</w:t>
      </w:r>
      <w:r w:rsidRPr="0019750A">
        <w:t xml:space="preserve"> Italy to better educate ourselves and understand reasoning for strategic moves within a </w:t>
      </w:r>
      <w:r w:rsidR="0019750A" w:rsidRPr="0019750A">
        <w:t xml:space="preserve">possible </w:t>
      </w:r>
      <w:r w:rsidRPr="0019750A">
        <w:t>business</w:t>
      </w:r>
      <w:r w:rsidR="0019750A" w:rsidRPr="0019750A">
        <w:t xml:space="preserve"> structure</w:t>
      </w:r>
    </w:p>
    <w:p w:rsidR="0019750A" w:rsidRPr="0019750A" w:rsidRDefault="0019750A" w:rsidP="0019750A">
      <w:pPr>
        <w:spacing w:after="0" w:line="240" w:lineRule="auto"/>
      </w:pPr>
      <w:r w:rsidRPr="0019750A">
        <w:t xml:space="preserve">Kelley School of Business </w:t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</w:r>
      <w:r w:rsidRPr="0019750A">
        <w:tab/>
        <w:t xml:space="preserve">         </w:t>
      </w:r>
      <w:r w:rsidR="006A3207">
        <w:t xml:space="preserve">  </w:t>
      </w:r>
      <w:r w:rsidRPr="0019750A">
        <w:t xml:space="preserve">  November 2016-present</w:t>
      </w:r>
    </w:p>
    <w:p w:rsidR="0019750A" w:rsidRPr="0019750A" w:rsidRDefault="0019750A" w:rsidP="0019750A">
      <w:pPr>
        <w:spacing w:after="0" w:line="240" w:lineRule="auto"/>
      </w:pPr>
      <w:r w:rsidRPr="0019750A">
        <w:rPr>
          <w:i/>
        </w:rPr>
        <w:t>Peer Leader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  <w:t xml:space="preserve">           </w:t>
      </w:r>
      <w:r w:rsidR="006A3207">
        <w:rPr>
          <w:i/>
        </w:rPr>
        <w:t xml:space="preserve">  </w:t>
      </w:r>
      <w:r w:rsidRPr="0019750A">
        <w:rPr>
          <w:i/>
        </w:rPr>
        <w:t xml:space="preserve"> </w:t>
      </w:r>
      <w:r w:rsidRPr="0019750A">
        <w:t>Bloomington, IN</w:t>
      </w:r>
    </w:p>
    <w:p w:rsidR="0019750A" w:rsidRDefault="0019750A" w:rsidP="0019750A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Mentor Kelley School of Business students on current </w:t>
      </w:r>
      <w:r w:rsidR="00AC54B7">
        <w:t>academic or personal related difficulties faced by establishing strong relationships with fellow students within similar majors</w:t>
      </w:r>
    </w:p>
    <w:p w:rsidR="0019750A" w:rsidRPr="00AC54B7" w:rsidRDefault="00AC54B7" w:rsidP="0019750A">
      <w:pPr>
        <w:pStyle w:val="ListParagraph"/>
        <w:numPr>
          <w:ilvl w:val="0"/>
          <w:numId w:val="14"/>
        </w:numPr>
        <w:spacing w:after="0" w:line="240" w:lineRule="auto"/>
      </w:pPr>
      <w:r>
        <w:t>Lead tours throughout the Kelley School of Business especially to incoming freshman and transfer students to increase awareness about the school</w:t>
      </w:r>
    </w:p>
    <w:p w:rsidR="0019750A" w:rsidRPr="0019750A" w:rsidRDefault="0019750A" w:rsidP="00CB6836">
      <w:pPr>
        <w:spacing w:after="0" w:line="240" w:lineRule="auto"/>
        <w:jc w:val="both"/>
        <w:rPr>
          <w:u w:val="single"/>
        </w:rPr>
      </w:pPr>
    </w:p>
    <w:p w:rsidR="00255159" w:rsidRPr="0019750A" w:rsidRDefault="0019750A" w:rsidP="00CB6836">
      <w:pPr>
        <w:spacing w:after="0" w:line="240" w:lineRule="auto"/>
        <w:jc w:val="both"/>
        <w:rPr>
          <w:u w:val="single"/>
        </w:rPr>
      </w:pPr>
      <w:r w:rsidRPr="0019750A">
        <w:rPr>
          <w:u w:val="single"/>
        </w:rPr>
        <w:t>Community Involvement</w:t>
      </w:r>
      <w:r w:rsidR="00255159" w:rsidRPr="0019750A">
        <w:rPr>
          <w:u w:val="single"/>
        </w:rPr>
        <w:t xml:space="preserve"> Experience</w:t>
      </w:r>
      <w:r w:rsidRPr="0019750A">
        <w:rPr>
          <w:u w:val="single"/>
        </w:rPr>
        <w:t xml:space="preserve"> </w:t>
      </w:r>
    </w:p>
    <w:p w:rsidR="00255159" w:rsidRPr="0019750A" w:rsidRDefault="00600834" w:rsidP="00CB6836">
      <w:pPr>
        <w:spacing w:after="0" w:line="240" w:lineRule="auto"/>
        <w:jc w:val="both"/>
      </w:pPr>
      <w:r w:rsidRPr="006A3207">
        <w:t>Indiana University Dance Marathon</w:t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Pr="0019750A">
        <w:rPr>
          <w:i/>
        </w:rPr>
        <w:tab/>
      </w:r>
      <w:r w:rsidR="006A3207">
        <w:rPr>
          <w:i/>
        </w:rPr>
        <w:t xml:space="preserve">  </w:t>
      </w:r>
      <w:r w:rsidRPr="0019750A">
        <w:t xml:space="preserve">  August 2016- November 2016</w:t>
      </w:r>
    </w:p>
    <w:p w:rsidR="002C485B" w:rsidRPr="0019750A" w:rsidRDefault="00600834" w:rsidP="00CB6836">
      <w:pPr>
        <w:spacing w:after="0" w:line="240" w:lineRule="auto"/>
        <w:jc w:val="both"/>
      </w:pPr>
      <w:r w:rsidRPr="006A3207">
        <w:rPr>
          <w:i/>
        </w:rPr>
        <w:t>Dancer</w:t>
      </w:r>
      <w:r w:rsidR="002C485B" w:rsidRPr="006A3207">
        <w:rPr>
          <w:i/>
        </w:rPr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</w:r>
      <w:r w:rsidR="002C485B" w:rsidRPr="0019750A">
        <w:tab/>
        <w:t xml:space="preserve">           </w:t>
      </w:r>
      <w:r w:rsidRPr="0019750A">
        <w:tab/>
      </w:r>
      <w:r w:rsidRPr="0019750A">
        <w:tab/>
        <w:t xml:space="preserve">           </w:t>
      </w:r>
      <w:r w:rsidR="00255159" w:rsidRPr="0019750A">
        <w:t xml:space="preserve"> </w:t>
      </w:r>
      <w:r w:rsidR="006A3207">
        <w:t xml:space="preserve">  </w:t>
      </w:r>
      <w:r w:rsidR="00255159" w:rsidRPr="0019750A">
        <w:t>Bloomington, IN</w:t>
      </w:r>
    </w:p>
    <w:p w:rsidR="00600834" w:rsidRPr="0019750A" w:rsidRDefault="00600834" w:rsidP="0060083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Invested 12-14 hours weekly planning IUDM, Indiana University’s largest philanthropy, and the nation’s second largest philanthropy, which raised over $3.8 million for Riley Children’s Hospital this past year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381F5B" w:rsidRPr="0019750A" w:rsidRDefault="00600834" w:rsidP="00381F5B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 w:rsidRPr="0019750A">
        <w:rPr>
          <w:rStyle w:val="normaltextrun"/>
          <w:rFonts w:asciiTheme="minorHAnsi" w:hAnsiTheme="minorHAnsi"/>
          <w:sz w:val="22"/>
          <w:szCs w:val="22"/>
        </w:rPr>
        <w:t>Motivated and lead</w:t>
      </w:r>
      <w:r w:rsidRPr="0019750A">
        <w:rPr>
          <w:rStyle w:val="apple-converted-space"/>
          <w:rFonts w:asciiTheme="minorHAnsi" w:hAnsiTheme="minorHAnsi"/>
          <w:sz w:val="22"/>
          <w:szCs w:val="22"/>
        </w:rPr>
        <w:t> </w:t>
      </w:r>
      <w:r w:rsidRPr="0019750A">
        <w:rPr>
          <w:rStyle w:val="normaltextrun"/>
          <w:rFonts w:asciiTheme="minorHAnsi" w:hAnsiTheme="minorHAnsi"/>
          <w:sz w:val="22"/>
          <w:szCs w:val="22"/>
        </w:rPr>
        <w:t>over 3400 participants for the 36-hour event by bringin</w:t>
      </w:r>
      <w:bookmarkStart w:id="0" w:name="_GoBack"/>
      <w:bookmarkEnd w:id="0"/>
      <w:r w:rsidRPr="0019750A">
        <w:rPr>
          <w:rStyle w:val="normaltextrun"/>
          <w:rFonts w:asciiTheme="minorHAnsi" w:hAnsiTheme="minorHAnsi"/>
          <w:sz w:val="22"/>
          <w:szCs w:val="22"/>
        </w:rPr>
        <w:t>g spirit and excitement to all hours of the event</w:t>
      </w:r>
      <w:r w:rsidRPr="0019750A">
        <w:rPr>
          <w:rStyle w:val="eop"/>
          <w:rFonts w:asciiTheme="minorHAnsi" w:hAnsiTheme="minorHAnsi"/>
          <w:sz w:val="22"/>
          <w:szCs w:val="22"/>
        </w:rPr>
        <w:t> </w:t>
      </w:r>
    </w:p>
    <w:p w:rsidR="00466B52" w:rsidRPr="00466B52" w:rsidRDefault="00466B52" w:rsidP="009E5EA0">
      <w:pPr>
        <w:pStyle w:val="ListParagraph"/>
        <w:spacing w:after="0" w:line="240" w:lineRule="auto"/>
        <w:jc w:val="both"/>
        <w:rPr>
          <w:sz w:val="23"/>
          <w:szCs w:val="23"/>
        </w:rPr>
      </w:pPr>
    </w:p>
    <w:sectPr w:rsidR="00466B52" w:rsidRPr="00466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576"/>
    <w:multiLevelType w:val="hybridMultilevel"/>
    <w:tmpl w:val="290A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D7993"/>
    <w:multiLevelType w:val="hybridMultilevel"/>
    <w:tmpl w:val="9EEA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2C0"/>
    <w:multiLevelType w:val="hybridMultilevel"/>
    <w:tmpl w:val="26B2C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86201"/>
    <w:multiLevelType w:val="hybridMultilevel"/>
    <w:tmpl w:val="BBC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43665"/>
    <w:multiLevelType w:val="hybridMultilevel"/>
    <w:tmpl w:val="21C00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A2151"/>
    <w:multiLevelType w:val="hybridMultilevel"/>
    <w:tmpl w:val="9DF4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879D9"/>
    <w:multiLevelType w:val="hybridMultilevel"/>
    <w:tmpl w:val="885A4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A2"/>
    <w:multiLevelType w:val="multilevel"/>
    <w:tmpl w:val="FBFE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505DD4"/>
    <w:multiLevelType w:val="hybridMultilevel"/>
    <w:tmpl w:val="A21E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1D77AB"/>
    <w:multiLevelType w:val="hybridMultilevel"/>
    <w:tmpl w:val="40046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1361C"/>
    <w:multiLevelType w:val="hybridMultilevel"/>
    <w:tmpl w:val="FC701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AE5D62"/>
    <w:multiLevelType w:val="hybridMultilevel"/>
    <w:tmpl w:val="87205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D51B8"/>
    <w:multiLevelType w:val="hybridMultilevel"/>
    <w:tmpl w:val="96C8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32C74"/>
    <w:multiLevelType w:val="hybridMultilevel"/>
    <w:tmpl w:val="21B6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1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CD"/>
    <w:rsid w:val="00023B82"/>
    <w:rsid w:val="000303EC"/>
    <w:rsid w:val="00127ACD"/>
    <w:rsid w:val="00166CFB"/>
    <w:rsid w:val="0019750A"/>
    <w:rsid w:val="00255159"/>
    <w:rsid w:val="0028187B"/>
    <w:rsid w:val="002C485B"/>
    <w:rsid w:val="00361C15"/>
    <w:rsid w:val="00381F5B"/>
    <w:rsid w:val="00466B52"/>
    <w:rsid w:val="00600834"/>
    <w:rsid w:val="006A3207"/>
    <w:rsid w:val="00810CA2"/>
    <w:rsid w:val="00830047"/>
    <w:rsid w:val="009141D5"/>
    <w:rsid w:val="00961F8A"/>
    <w:rsid w:val="009E5EA0"/>
    <w:rsid w:val="00A774B3"/>
    <w:rsid w:val="00AC54B7"/>
    <w:rsid w:val="00C2041C"/>
    <w:rsid w:val="00C8151F"/>
    <w:rsid w:val="00C871AD"/>
    <w:rsid w:val="00CB6836"/>
    <w:rsid w:val="00CC197E"/>
    <w:rsid w:val="00CC3CD0"/>
    <w:rsid w:val="00F4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2AEE4"/>
  <w15:chartTrackingRefBased/>
  <w15:docId w15:val="{42B5796A-1914-465C-A7E3-A6F9E48C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6836"/>
    <w:pPr>
      <w:ind w:left="720"/>
      <w:contextualSpacing/>
    </w:pPr>
  </w:style>
  <w:style w:type="character" w:customStyle="1" w:styleId="tx">
    <w:name w:val="tx"/>
    <w:basedOn w:val="DefaultParagraphFont"/>
    <w:rsid w:val="00023B82"/>
  </w:style>
  <w:style w:type="paragraph" w:customStyle="1" w:styleId="paragraph">
    <w:name w:val="paragraph"/>
    <w:basedOn w:val="Normal"/>
    <w:rsid w:val="00600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0834"/>
  </w:style>
  <w:style w:type="character" w:customStyle="1" w:styleId="eop">
    <w:name w:val="eop"/>
    <w:basedOn w:val="DefaultParagraphFont"/>
    <w:rsid w:val="00600834"/>
  </w:style>
  <w:style w:type="character" w:customStyle="1" w:styleId="apple-converted-space">
    <w:name w:val="apple-converted-space"/>
    <w:basedOn w:val="DefaultParagraphFont"/>
    <w:rsid w:val="00600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SEOINFO</dc:creator>
  <cp:keywords/>
  <dc:description/>
  <cp:lastModifiedBy>Abshire, Stacey Anne</cp:lastModifiedBy>
  <cp:revision>3</cp:revision>
  <dcterms:created xsi:type="dcterms:W3CDTF">2017-02-07T13:58:00Z</dcterms:created>
  <dcterms:modified xsi:type="dcterms:W3CDTF">2018-08-10T17:50:00Z</dcterms:modified>
</cp:coreProperties>
</file>